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E5" w:rsidRPr="003B0BE5" w:rsidRDefault="003B0BE5" w:rsidP="003B0BE5">
      <w:pPr>
        <w:pBdr>
          <w:bar w:val="single" w:sz="4" w:color="auto"/>
        </w:pBdr>
        <w:suppressAutoHyphens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E5" w:rsidRPr="008C2D7C" w:rsidRDefault="003B0BE5" w:rsidP="003B0BE5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2D7C">
        <w:rPr>
          <w:rFonts w:eastAsia="Times New Roman" w:cs="Times New Roman"/>
          <w:sz w:val="28"/>
          <w:szCs w:val="28"/>
          <w:lang w:eastAsia="ru-RU"/>
        </w:rPr>
        <w:t>УСТЮГСКИЙ СЕЛЬСКИЙ СОВЕТ ДЕПУТАТОВ</w:t>
      </w:r>
    </w:p>
    <w:p w:rsidR="003B0BE5" w:rsidRPr="008C2D7C" w:rsidRDefault="003B0BE5" w:rsidP="003B0BE5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2D7C">
        <w:rPr>
          <w:rFonts w:eastAsia="Times New Roman" w:cs="Times New Roman"/>
          <w:sz w:val="28"/>
          <w:szCs w:val="28"/>
          <w:lang w:eastAsia="ru-RU"/>
        </w:rPr>
        <w:t>ЕМЕЛЬЯНОВСКОГО РАЙОНА</w:t>
      </w:r>
    </w:p>
    <w:p w:rsidR="003B0BE5" w:rsidRPr="008C2D7C" w:rsidRDefault="003B0BE5" w:rsidP="003B0BE5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2D7C">
        <w:rPr>
          <w:rFonts w:eastAsia="Times New Roman" w:cs="Times New Roman"/>
          <w:sz w:val="28"/>
          <w:szCs w:val="28"/>
          <w:lang w:eastAsia="ru-RU"/>
        </w:rPr>
        <w:t>КРАСНОЯРСКОГО КРАЯ</w:t>
      </w:r>
    </w:p>
    <w:p w:rsidR="003B0BE5" w:rsidRPr="008C2D7C" w:rsidRDefault="003B0BE5" w:rsidP="003B0BE5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0BE5" w:rsidRPr="008C2D7C" w:rsidRDefault="003B0BE5" w:rsidP="003B0BE5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2D7C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3B0BE5" w:rsidRPr="008C2D7C" w:rsidRDefault="003B0BE5" w:rsidP="003B0BE5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3B0BE5" w:rsidRPr="008C2D7C" w:rsidRDefault="00696504" w:rsidP="003B0BE5">
      <w:pPr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2D7C">
        <w:rPr>
          <w:rFonts w:eastAsia="Times New Roman" w:cs="Times New Roman"/>
          <w:sz w:val="28"/>
          <w:szCs w:val="28"/>
          <w:lang w:eastAsia="ru-RU"/>
        </w:rPr>
        <w:t>27.04.2023</w:t>
      </w:r>
      <w:r w:rsidR="003B0BE5" w:rsidRPr="008C2D7C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8C2D7C"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="008B10F1" w:rsidRPr="008C2D7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B0BE5" w:rsidRPr="008C2D7C">
        <w:rPr>
          <w:rFonts w:eastAsia="Times New Roman" w:cs="Times New Roman"/>
          <w:sz w:val="28"/>
          <w:szCs w:val="28"/>
          <w:lang w:eastAsia="ru-RU"/>
        </w:rPr>
        <w:t xml:space="preserve"> с. Устюг  </w:t>
      </w:r>
      <w:r w:rsidR="008C2D7C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3B0BE5" w:rsidRPr="008C2D7C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8C2D7C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3B0BE5" w:rsidRPr="008C2D7C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8C2D7C" w:rsidRPr="008C2D7C">
        <w:rPr>
          <w:rFonts w:eastAsia="Times New Roman" w:cs="Times New Roman"/>
          <w:sz w:val="28"/>
          <w:szCs w:val="28"/>
          <w:lang w:eastAsia="ru-RU"/>
        </w:rPr>
        <w:t>32-8</w:t>
      </w:r>
    </w:p>
    <w:p w:rsidR="003B0BE5" w:rsidRPr="008C2D7C" w:rsidRDefault="003B0BE5" w:rsidP="003B0BE5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  <w:gridCol w:w="3310"/>
      </w:tblGrid>
      <w:tr w:rsidR="003B0BE5" w:rsidRPr="008C2D7C" w:rsidTr="003B0BE5">
        <w:trPr>
          <w:trHeight w:val="133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96504" w:rsidRPr="008C2D7C" w:rsidRDefault="00696504" w:rsidP="003B0B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Об утверждении отчета о результатах деятельности</w:t>
            </w:r>
          </w:p>
          <w:p w:rsidR="003B0BE5" w:rsidRPr="008C2D7C" w:rsidRDefault="00696504" w:rsidP="003B0B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BE5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 образования Устюгский</w:t>
            </w:r>
            <w:r w:rsidR="003B0BE5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8C3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сельсо</w:t>
            </w:r>
            <w:r w:rsidR="003B0BE5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вет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2022 год</w:t>
            </w:r>
          </w:p>
          <w:p w:rsidR="003B0BE5" w:rsidRPr="008C2D7C" w:rsidRDefault="003B0BE5" w:rsidP="003B0B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0BE5" w:rsidRPr="008C2D7C" w:rsidRDefault="003B0BE5" w:rsidP="003B0B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17EBD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69650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Федеральным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69650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ом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руководствуясь Уставом Устюгского сельсовета</w:t>
            </w:r>
            <w:r w:rsidR="0069650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Емельяновского района Красноярского края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, Устюгский сельский Совет депутатов РЕШИЛ:</w:t>
            </w:r>
          </w:p>
          <w:p w:rsidR="00696504" w:rsidRPr="008C2D7C" w:rsidRDefault="005378C3" w:rsidP="0069650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504" w:rsidRPr="008C2D7C">
              <w:rPr>
                <w:rFonts w:cs="Times New Roman"/>
                <w:sz w:val="28"/>
                <w:szCs w:val="28"/>
              </w:rPr>
              <w:t>1. Утвердить отчет о результатах</w:t>
            </w:r>
            <w:r w:rsidR="0069650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деятельности Главы муниципального образования Устюгский сельсовет за 2022 год</w:t>
            </w:r>
            <w:r w:rsidR="008C2D7C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согласно приложению.</w:t>
            </w:r>
          </w:p>
          <w:p w:rsidR="00E613A4" w:rsidRPr="008C2D7C" w:rsidRDefault="00696504" w:rsidP="005D494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cs="Times New Roman"/>
                <w:sz w:val="28"/>
                <w:szCs w:val="28"/>
              </w:rPr>
              <w:t xml:space="preserve"> 2. Признать деятельность </w:t>
            </w: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Главы муниципального образования Устюгский сельсовет</w:t>
            </w:r>
            <w:r w:rsidR="008C2D7C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удовлетворительной.</w:t>
            </w:r>
          </w:p>
          <w:p w:rsidR="003B0BE5" w:rsidRPr="008C2D7C" w:rsidRDefault="00017EBD" w:rsidP="003B0B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D7C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D4940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E613A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B0BE5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Настоящее решение вступает в силу со дня, следующего за днем его официального опубликования</w:t>
            </w:r>
            <w:r w:rsidR="00E613A4" w:rsidRPr="008C2D7C">
              <w:rPr>
                <w:rFonts w:cs="Times New Roman"/>
                <w:sz w:val="28"/>
                <w:szCs w:val="28"/>
              </w:rPr>
              <w:t xml:space="preserve"> </w:t>
            </w:r>
            <w:r w:rsidR="00E613A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в газете «Емельяновские веси» и на официальном сайте Устюгского сельсовета Емельяновского района (адрес сайта: http://www. adm-ustug.ru.)</w:t>
            </w:r>
            <w:r w:rsidR="003B0BE5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3B0BE5" w:rsidRPr="008C2D7C" w:rsidRDefault="003B0BE5" w:rsidP="00E613A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B0BE5" w:rsidRPr="008C2D7C" w:rsidRDefault="003B0BE5" w:rsidP="003B0BE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BE5" w:rsidRPr="008C2D7C" w:rsidRDefault="003B0BE5" w:rsidP="003B0BE5">
      <w:p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0BE5" w:rsidRPr="008C2D7C" w:rsidRDefault="003B0BE5" w:rsidP="003B0BE5">
      <w:p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0BE5" w:rsidRPr="008C2D7C" w:rsidRDefault="003B0BE5" w:rsidP="003B0BE5">
      <w:p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B0BE5" w:rsidRPr="008C2D7C" w:rsidTr="00823126">
        <w:tc>
          <w:tcPr>
            <w:tcW w:w="4261" w:type="dxa"/>
            <w:shd w:val="clear" w:color="auto" w:fill="auto"/>
            <w:vAlign w:val="center"/>
          </w:tcPr>
          <w:p w:rsidR="003B0BE5" w:rsidRPr="008C2D7C" w:rsidRDefault="003B0BE5" w:rsidP="003B0BE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Устюгского</w:t>
            </w:r>
          </w:p>
          <w:p w:rsidR="003B0BE5" w:rsidRPr="008C2D7C" w:rsidRDefault="003B0BE5" w:rsidP="003B0BE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3B0BE5" w:rsidRPr="008C2D7C" w:rsidRDefault="003B0BE5" w:rsidP="004C4A3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017EBD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Н.В. Ч</w:t>
            </w:r>
            <w:r w:rsidR="004C4A34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017EBD"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ркашина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B0BE5" w:rsidRPr="008C2D7C" w:rsidRDefault="003B0BE5" w:rsidP="003B0B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>Глава Устюгского сельсовета</w:t>
            </w:r>
          </w:p>
          <w:p w:rsidR="003B0BE5" w:rsidRPr="008C2D7C" w:rsidRDefault="003B0BE5" w:rsidP="003B0B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0BE5" w:rsidRPr="008C2D7C" w:rsidRDefault="003B0BE5" w:rsidP="003B0B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2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В.К. Гесс                   </w:t>
            </w:r>
          </w:p>
        </w:tc>
      </w:tr>
    </w:tbl>
    <w:p w:rsidR="00C77335" w:rsidRDefault="00C77335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C2D7C" w:rsidRDefault="008C2D7C" w:rsidP="008C2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bookmarkStart w:id="0" w:name="_GoBack"/>
      <w:r w:rsidRPr="001C5914">
        <w:rPr>
          <w:sz w:val="28"/>
          <w:szCs w:val="28"/>
        </w:rPr>
        <w:t>ПРИЛОЖЕНИЕ</w:t>
      </w:r>
    </w:p>
    <w:p w:rsidR="008C2D7C" w:rsidRPr="001C5914" w:rsidRDefault="008C2D7C" w:rsidP="008C2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C5914">
        <w:rPr>
          <w:sz w:val="28"/>
          <w:szCs w:val="28"/>
        </w:rPr>
        <w:t>к решению Устюгского</w:t>
      </w:r>
    </w:p>
    <w:p w:rsidR="008C2D7C" w:rsidRDefault="008C2D7C" w:rsidP="008C2D7C">
      <w:pPr>
        <w:jc w:val="right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Pr="001C5914">
        <w:rPr>
          <w:sz w:val="28"/>
          <w:szCs w:val="28"/>
        </w:rPr>
        <w:t xml:space="preserve"> сельского Совета депутатов 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1C5914">
        <w:rPr>
          <w:sz w:val="28"/>
          <w:szCs w:val="28"/>
        </w:rPr>
        <w:t>от 27.04.2023 г</w:t>
      </w:r>
      <w:r>
        <w:rPr>
          <w:sz w:val="28"/>
          <w:szCs w:val="28"/>
        </w:rPr>
        <w:t>. № 32-8</w:t>
      </w:r>
      <w:r w:rsidRPr="001C5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1C5914">
        <w:rPr>
          <w:sz w:val="28"/>
          <w:szCs w:val="28"/>
        </w:rPr>
        <w:t xml:space="preserve"> </w:t>
      </w:r>
      <w:bookmarkEnd w:id="0"/>
    </w:p>
    <w:p w:rsidR="008C2D7C" w:rsidRPr="001C5914" w:rsidRDefault="007E4AEF" w:rsidP="007E4AEF">
      <w:pPr>
        <w:pStyle w:val="a7"/>
        <w:tabs>
          <w:tab w:val="left" w:pos="80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2D7C" w:rsidRPr="001C5914" w:rsidRDefault="008C2D7C" w:rsidP="008C2D7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ОТЧЕТ</w:t>
      </w:r>
    </w:p>
    <w:p w:rsidR="008C2D7C" w:rsidRPr="001C5914" w:rsidRDefault="008C2D7C" w:rsidP="008C2D7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 xml:space="preserve"> О РЕЗУЛЬТАТАХ ДЕЯТЕЛЬНОСТИ АДМИНИСТРАЦИИ </w:t>
      </w:r>
    </w:p>
    <w:p w:rsidR="008C2D7C" w:rsidRPr="001C5914" w:rsidRDefault="008C2D7C" w:rsidP="008C2D7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УСТЮГСКОГО СЕЛЬСОВЕТА</w:t>
      </w:r>
    </w:p>
    <w:p w:rsidR="008C2D7C" w:rsidRPr="001C5914" w:rsidRDefault="008C2D7C" w:rsidP="008C2D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5914">
        <w:rPr>
          <w:rFonts w:ascii="Times New Roman" w:hAnsi="Times New Roman"/>
          <w:b/>
          <w:sz w:val="28"/>
          <w:szCs w:val="28"/>
        </w:rPr>
        <w:t>ЗА 2022 год</w:t>
      </w:r>
    </w:p>
    <w:p w:rsidR="008C2D7C" w:rsidRPr="001C5914" w:rsidRDefault="008C2D7C" w:rsidP="008C2D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2D7C" w:rsidRPr="001C5914" w:rsidRDefault="008C2D7C" w:rsidP="008C2D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950" w:rsidRDefault="008C2D7C" w:rsidP="00F44950">
      <w:pPr>
        <w:pStyle w:val="a6"/>
        <w:shd w:val="clear" w:color="auto" w:fill="F2F2F2"/>
        <w:ind w:firstLine="480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Я представляю вам свой отчет за 2022 год, в котором постараюсь отразить деятельность администрации, обозначить проблемные вопросы и пути их решения. </w:t>
      </w:r>
    </w:p>
    <w:p w:rsidR="00F44950" w:rsidRPr="00632688" w:rsidRDefault="00E10E64" w:rsidP="00E10E64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950" w:rsidRPr="00632688">
        <w:rPr>
          <w:sz w:val="28"/>
          <w:szCs w:val="28"/>
        </w:rPr>
        <w:t xml:space="preserve">Территория </w:t>
      </w:r>
      <w:r w:rsidR="00F44950">
        <w:rPr>
          <w:sz w:val="28"/>
          <w:szCs w:val="28"/>
        </w:rPr>
        <w:t>Устюгского сельсовета</w:t>
      </w:r>
      <w:r w:rsidR="00F44950" w:rsidRPr="00632688">
        <w:rPr>
          <w:sz w:val="28"/>
          <w:szCs w:val="28"/>
        </w:rPr>
        <w:t xml:space="preserve"> составляет </w:t>
      </w:r>
      <w:r w:rsidR="00F44950">
        <w:rPr>
          <w:sz w:val="28"/>
          <w:szCs w:val="28"/>
        </w:rPr>
        <w:t>31589,6</w:t>
      </w:r>
      <w:r w:rsidR="00F44950" w:rsidRPr="00632688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  <w:r w:rsidR="00F44950">
        <w:rPr>
          <w:sz w:val="28"/>
          <w:szCs w:val="28"/>
        </w:rPr>
        <w:t xml:space="preserve"> </w:t>
      </w:r>
      <w:r w:rsidR="00F44950" w:rsidRPr="001C5914">
        <w:rPr>
          <w:bCs/>
          <w:sz w:val="28"/>
          <w:szCs w:val="28"/>
        </w:rPr>
        <w:t>На территории Устюгского сельсовета расположено 7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центром которой является с. Устюг.</w:t>
      </w:r>
      <w:r w:rsidR="00F44950" w:rsidRPr="001C59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расстоянии 7 км от Устюга находится с. Гляден, </w:t>
      </w:r>
      <w:r w:rsidR="00F44950" w:rsidRPr="001C5914">
        <w:rPr>
          <w:bCs/>
          <w:sz w:val="28"/>
          <w:szCs w:val="28"/>
        </w:rPr>
        <w:t>д. Таскино</w:t>
      </w:r>
      <w:r>
        <w:rPr>
          <w:bCs/>
          <w:sz w:val="28"/>
          <w:szCs w:val="28"/>
        </w:rPr>
        <w:t xml:space="preserve"> – 15 км.,</w:t>
      </w:r>
      <w:r w:rsidR="00F44950" w:rsidRPr="001C5914">
        <w:rPr>
          <w:bCs/>
          <w:sz w:val="28"/>
          <w:szCs w:val="28"/>
        </w:rPr>
        <w:t xml:space="preserve"> д. Погорелка</w:t>
      </w:r>
      <w:r>
        <w:rPr>
          <w:bCs/>
          <w:sz w:val="28"/>
          <w:szCs w:val="28"/>
        </w:rPr>
        <w:t xml:space="preserve"> – 12 км</w:t>
      </w:r>
      <w:r w:rsidR="00F44950" w:rsidRPr="001C5914">
        <w:rPr>
          <w:bCs/>
          <w:sz w:val="28"/>
          <w:szCs w:val="28"/>
        </w:rPr>
        <w:t>, д. Суханово</w:t>
      </w:r>
      <w:r>
        <w:rPr>
          <w:bCs/>
          <w:sz w:val="28"/>
          <w:szCs w:val="28"/>
        </w:rPr>
        <w:t xml:space="preserve"> – 11 км.</w:t>
      </w:r>
      <w:r w:rsidR="00F44950" w:rsidRPr="001C5914">
        <w:rPr>
          <w:bCs/>
          <w:sz w:val="28"/>
          <w:szCs w:val="28"/>
        </w:rPr>
        <w:t>, д. Плоское</w:t>
      </w:r>
      <w:r>
        <w:rPr>
          <w:bCs/>
          <w:sz w:val="28"/>
          <w:szCs w:val="28"/>
        </w:rPr>
        <w:t xml:space="preserve"> – 9 км., д.</w:t>
      </w:r>
      <w:r w:rsidR="00F44950" w:rsidRPr="001C5914">
        <w:rPr>
          <w:bCs/>
          <w:sz w:val="28"/>
          <w:szCs w:val="28"/>
        </w:rPr>
        <w:t xml:space="preserve"> Объединение</w:t>
      </w:r>
      <w:r>
        <w:rPr>
          <w:bCs/>
          <w:sz w:val="28"/>
          <w:szCs w:val="28"/>
        </w:rPr>
        <w:t xml:space="preserve"> – 12 км. </w:t>
      </w:r>
    </w:p>
    <w:p w:rsidR="00F44950" w:rsidRDefault="00E10E64" w:rsidP="00F44950">
      <w:pPr>
        <w:pStyle w:val="a6"/>
        <w:shd w:val="clear" w:color="auto" w:fill="F2F2F2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Устюгский сельсовет граничит со стороны севера с Тальским сельсоветом, </w:t>
      </w:r>
      <w:r w:rsidR="00F86A20">
        <w:rPr>
          <w:sz w:val="28"/>
          <w:szCs w:val="28"/>
        </w:rPr>
        <w:t>с юга – Шуваевский сельсовет, с северо-запада Никольский сельсовет, с запада – Емельяновский поссовет, а также северо-восточная территория граничит с Сухобузимским районом.</w:t>
      </w:r>
    </w:p>
    <w:p w:rsidR="008C2D7C" w:rsidRPr="001C5914" w:rsidRDefault="008C2D7C" w:rsidP="00F44950">
      <w:pPr>
        <w:pStyle w:val="a6"/>
        <w:shd w:val="clear" w:color="auto" w:fill="F2F2F2"/>
        <w:ind w:firstLine="480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Устюгского сельсовета</w:t>
      </w:r>
      <w:r w:rsidR="00F86A20">
        <w:rPr>
          <w:sz w:val="28"/>
          <w:szCs w:val="28"/>
        </w:rPr>
        <w:t xml:space="preserve"> Емельяновского района Красноярского края</w:t>
      </w:r>
      <w:r w:rsidRPr="001C5914">
        <w:rPr>
          <w:sz w:val="28"/>
          <w:szCs w:val="28"/>
        </w:rPr>
        <w:t xml:space="preserve"> и другими Федеральными и правовыми актами сельского поселения.</w:t>
      </w:r>
    </w:p>
    <w:p w:rsidR="008C2D7C" w:rsidRPr="001C5914" w:rsidRDefault="008C2D7C" w:rsidP="008C2D7C">
      <w:pPr>
        <w:shd w:val="clear" w:color="auto" w:fill="F2F2F2"/>
        <w:ind w:firstLine="480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Это, прежде всего:</w:t>
      </w:r>
    </w:p>
    <w:p w:rsidR="008C2D7C" w:rsidRPr="001C5914" w:rsidRDefault="008C2D7C" w:rsidP="008C2D7C">
      <w:pPr>
        <w:shd w:val="clear" w:color="auto" w:fill="F2F2F2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-   исполнение бюджета поселения;</w:t>
      </w:r>
    </w:p>
    <w:p w:rsidR="008C2D7C" w:rsidRPr="001C5914" w:rsidRDefault="008C2D7C" w:rsidP="008C2D7C">
      <w:pPr>
        <w:shd w:val="clear" w:color="auto" w:fill="F2F2F2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- благоустройство территорий населенных пунктов, развитие инфраструктуры, обеспечение жизнедеятельности поселения;</w:t>
      </w:r>
    </w:p>
    <w:p w:rsidR="008C2D7C" w:rsidRPr="001C5914" w:rsidRDefault="008C2D7C" w:rsidP="008C2D7C">
      <w:pPr>
        <w:shd w:val="clear" w:color="auto" w:fill="F2F2F2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- обеспечение первичных мер пожарной безопасности, развитие местного самоуправления, реализация полномочий с учетом их приоритетности, эффективности финансового обеспечения.</w:t>
      </w:r>
    </w:p>
    <w:p w:rsidR="008C2D7C" w:rsidRPr="001C5914" w:rsidRDefault="008C2D7C" w:rsidP="008C2D7C">
      <w:pPr>
        <w:shd w:val="clear" w:color="auto" w:fill="F2F2F2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C2D7C" w:rsidRDefault="008C2D7C" w:rsidP="008C2D7C">
      <w:pPr>
        <w:pStyle w:val="a6"/>
        <w:shd w:val="clear" w:color="auto" w:fill="FFFFFF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       Прозрачность работы администрации, в соответствии с требованиями законодательства, отражается в средствах массовой информации и на официальном сайте администрации Устюгского сельсовета, где размещается вся информация и нормативные документы. Сайт администрации всегда поддерживается в актуальном состоянии.</w:t>
      </w:r>
    </w:p>
    <w:p w:rsidR="00F86A20" w:rsidRPr="001C5914" w:rsidRDefault="00F86A20" w:rsidP="008C2D7C">
      <w:pPr>
        <w:pStyle w:val="a6"/>
        <w:shd w:val="clear" w:color="auto" w:fill="FFFFFF"/>
        <w:jc w:val="both"/>
        <w:rPr>
          <w:sz w:val="28"/>
          <w:szCs w:val="28"/>
        </w:rPr>
      </w:pPr>
    </w:p>
    <w:p w:rsidR="008C2D7C" w:rsidRPr="001C5914" w:rsidRDefault="008C2D7C" w:rsidP="008C2D7C">
      <w:pPr>
        <w:pStyle w:val="a6"/>
        <w:jc w:val="center"/>
        <w:rPr>
          <w:sz w:val="28"/>
          <w:szCs w:val="28"/>
        </w:rPr>
      </w:pPr>
      <w:r w:rsidRPr="001C5914">
        <w:rPr>
          <w:b/>
          <w:sz w:val="28"/>
          <w:szCs w:val="28"/>
        </w:rPr>
        <w:lastRenderedPageBreak/>
        <w:t>Демографическая ситуация поселения</w:t>
      </w:r>
      <w:r w:rsidRPr="001C5914">
        <w:rPr>
          <w:sz w:val="28"/>
          <w:szCs w:val="28"/>
        </w:rPr>
        <w:t xml:space="preserve"> </w:t>
      </w:r>
    </w:p>
    <w:p w:rsidR="008C2D7C" w:rsidRPr="001C5914" w:rsidRDefault="008C2D7C" w:rsidP="008C2D7C">
      <w:pPr>
        <w:pStyle w:val="a6"/>
        <w:jc w:val="center"/>
        <w:rPr>
          <w:sz w:val="28"/>
          <w:szCs w:val="28"/>
        </w:rPr>
      </w:pPr>
    </w:p>
    <w:p w:rsidR="008C2D7C" w:rsidRPr="001C5914" w:rsidRDefault="008C2D7C" w:rsidP="008C2D7C">
      <w:pPr>
        <w:pStyle w:val="a6"/>
        <w:jc w:val="both"/>
        <w:rPr>
          <w:sz w:val="28"/>
          <w:szCs w:val="28"/>
        </w:rPr>
      </w:pPr>
      <w:r w:rsidRPr="001C5914">
        <w:rPr>
          <w:bCs/>
          <w:sz w:val="28"/>
          <w:szCs w:val="28"/>
        </w:rPr>
        <w:t xml:space="preserve">         На территории Устюгского сельсовета расположено 7 населенных пунктов (с. Устюг, д. Таскино, с. Гляден, д. Погорелка, д. Суханово, д. Плоское, д. Объединение) со среднесписочной численностью населения 2649 человека. </w:t>
      </w:r>
      <w:r w:rsidRPr="001C5914">
        <w:rPr>
          <w:sz w:val="28"/>
          <w:szCs w:val="28"/>
        </w:rPr>
        <w:t>В 2022 году родилось 16 детей. Умерло 32 человека.</w:t>
      </w:r>
    </w:p>
    <w:p w:rsidR="008C2D7C" w:rsidRPr="001C5914" w:rsidRDefault="008C2D7C" w:rsidP="008C2D7C">
      <w:pPr>
        <w:pStyle w:val="a6"/>
        <w:jc w:val="both"/>
        <w:rPr>
          <w:sz w:val="28"/>
          <w:szCs w:val="28"/>
        </w:rPr>
      </w:pPr>
    </w:p>
    <w:p w:rsidR="008C2D7C" w:rsidRDefault="008C2D7C" w:rsidP="008C2D7C">
      <w:pPr>
        <w:pStyle w:val="a6"/>
        <w:ind w:firstLine="708"/>
        <w:jc w:val="center"/>
        <w:rPr>
          <w:b/>
          <w:bCs/>
          <w:sz w:val="28"/>
          <w:szCs w:val="28"/>
        </w:rPr>
      </w:pPr>
      <w:r w:rsidRPr="001C5914">
        <w:rPr>
          <w:sz w:val="28"/>
          <w:szCs w:val="28"/>
        </w:rPr>
        <w:tab/>
      </w:r>
      <w:r w:rsidRPr="001C5914">
        <w:rPr>
          <w:b/>
          <w:bCs/>
          <w:sz w:val="28"/>
          <w:szCs w:val="28"/>
        </w:rPr>
        <w:t>Деятельность Совета и администрации поселения</w:t>
      </w:r>
    </w:p>
    <w:p w:rsidR="008C2D7C" w:rsidRPr="001C5914" w:rsidRDefault="008C2D7C" w:rsidP="008C2D7C">
      <w:pPr>
        <w:pStyle w:val="a6"/>
        <w:ind w:firstLine="708"/>
        <w:jc w:val="center"/>
        <w:rPr>
          <w:b/>
          <w:bCs/>
          <w:sz w:val="28"/>
          <w:szCs w:val="28"/>
        </w:rPr>
      </w:pPr>
    </w:p>
    <w:p w:rsidR="008C2D7C" w:rsidRPr="001C5914" w:rsidRDefault="008C2D7C" w:rsidP="008C2D7C">
      <w:pPr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Деятельность администрации поселения в отчетный период 2022 года проходила в постоянном сотрудничестве с Советом </w:t>
      </w:r>
      <w:r>
        <w:rPr>
          <w:sz w:val="28"/>
          <w:szCs w:val="28"/>
        </w:rPr>
        <w:t xml:space="preserve">депутатов </w:t>
      </w:r>
      <w:r w:rsidRPr="001C5914">
        <w:rPr>
          <w:sz w:val="28"/>
          <w:szCs w:val="28"/>
        </w:rPr>
        <w:t xml:space="preserve">Устюгского сельсовета. В настоящее время в состав Совета поселения входит 9 депутатов. В 2022 году подготовлено и проведено 12 заседаний Совета, на которых рассмотрено 37 вопросов, по которым приняты решения Совета, в том числе проведено 6 процедур публичных слушаний по вопросам исполнения местного бюджета, внесения изменений в Устав поселения и правила благоустройства, утверждения бюджета поселения на 2023 год.    </w:t>
      </w:r>
    </w:p>
    <w:p w:rsidR="008C2D7C" w:rsidRPr="001C5914" w:rsidRDefault="008C2D7C" w:rsidP="008C2D7C">
      <w:pPr>
        <w:ind w:firstLine="709"/>
        <w:jc w:val="both"/>
        <w:rPr>
          <w:sz w:val="28"/>
          <w:szCs w:val="28"/>
        </w:rPr>
      </w:pPr>
    </w:p>
    <w:p w:rsidR="008C2D7C" w:rsidRPr="001C5914" w:rsidRDefault="008C2D7C" w:rsidP="008C2D7C">
      <w:pPr>
        <w:pStyle w:val="a6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C591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Работа по</w:t>
      </w:r>
      <w:r w:rsidRPr="001C5914">
        <w:rPr>
          <w:sz w:val="28"/>
          <w:szCs w:val="28"/>
          <w:shd w:val="clear" w:color="auto" w:fill="FFFFFF"/>
        </w:rPr>
        <w:t> </w:t>
      </w:r>
      <w:r w:rsidRPr="001C591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организации приема граждан, рассмотрение обращений </w:t>
      </w:r>
    </w:p>
    <w:p w:rsidR="008C2D7C" w:rsidRPr="001C5914" w:rsidRDefault="008C2D7C" w:rsidP="008C2D7C">
      <w:pPr>
        <w:pStyle w:val="a6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2D7C" w:rsidRPr="001C5914" w:rsidRDefault="008C2D7C" w:rsidP="008C2D7C">
      <w:pPr>
        <w:pStyle w:val="a6"/>
        <w:jc w:val="both"/>
        <w:rPr>
          <w:sz w:val="28"/>
          <w:szCs w:val="28"/>
          <w:shd w:val="clear" w:color="auto" w:fill="FFFFFF"/>
        </w:rPr>
      </w:pPr>
      <w:r w:rsidRPr="001C5914">
        <w:rPr>
          <w:sz w:val="28"/>
          <w:szCs w:val="28"/>
          <w:shd w:val="clear" w:color="auto" w:fill="FFFFFF"/>
        </w:rPr>
        <w:t xml:space="preserve">         Одна из основных и важных составляющих деятельности главы сельского поселения и администрации поселения. За отчетный период в администрацию Устюгского сельсовета поступило 26 </w:t>
      </w:r>
      <w:r w:rsidR="00F86A20">
        <w:rPr>
          <w:sz w:val="28"/>
          <w:szCs w:val="28"/>
          <w:shd w:val="clear" w:color="auto" w:fill="FFFFFF"/>
        </w:rPr>
        <w:t>обращений граждан, из них</w:t>
      </w:r>
      <w:r w:rsidRPr="001C5914">
        <w:rPr>
          <w:sz w:val="28"/>
          <w:szCs w:val="28"/>
          <w:shd w:val="clear" w:color="auto" w:fill="FFFFFF"/>
        </w:rPr>
        <w:t xml:space="preserve"> 20</w:t>
      </w:r>
      <w:r w:rsidR="00F86A20">
        <w:rPr>
          <w:sz w:val="28"/>
          <w:szCs w:val="28"/>
          <w:shd w:val="clear" w:color="auto" w:fill="FFFFFF"/>
        </w:rPr>
        <w:t xml:space="preserve"> письменных, 6 устных обращений, 608</w:t>
      </w:r>
      <w:r w:rsidRPr="001C5914">
        <w:rPr>
          <w:sz w:val="28"/>
          <w:szCs w:val="28"/>
          <w:shd w:val="clear" w:color="auto" w:fill="FFFFFF"/>
        </w:rPr>
        <w:t xml:space="preserve"> входящей корреспонденции от организаций, от контролирующих и вышестоящих органов власти.</w:t>
      </w:r>
    </w:p>
    <w:p w:rsidR="008C2D7C" w:rsidRPr="001C5914" w:rsidRDefault="008C2D7C" w:rsidP="008C2D7C">
      <w:pPr>
        <w:pStyle w:val="a6"/>
        <w:jc w:val="both"/>
        <w:rPr>
          <w:sz w:val="28"/>
          <w:szCs w:val="28"/>
          <w:shd w:val="clear" w:color="auto" w:fill="FFFFFF"/>
        </w:rPr>
      </w:pPr>
      <w:r w:rsidRPr="001C5914">
        <w:rPr>
          <w:sz w:val="28"/>
          <w:szCs w:val="28"/>
          <w:shd w:val="clear" w:color="auto" w:fill="FFFFFF"/>
        </w:rPr>
        <w:t xml:space="preserve">         Специалистами выдано за год справок с места жительства, о составе семьи, на оформление субсидий и прочие справки – 924 штуки.</w:t>
      </w:r>
    </w:p>
    <w:p w:rsidR="008C2D7C" w:rsidRPr="001C5914" w:rsidRDefault="008C2D7C" w:rsidP="008C2D7C">
      <w:pPr>
        <w:pStyle w:val="a6"/>
        <w:jc w:val="both"/>
        <w:rPr>
          <w:b/>
          <w:sz w:val="28"/>
          <w:szCs w:val="28"/>
          <w:u w:val="single"/>
        </w:rPr>
      </w:pPr>
      <w:r w:rsidRPr="001C5914">
        <w:rPr>
          <w:sz w:val="28"/>
          <w:szCs w:val="28"/>
          <w:shd w:val="clear" w:color="auto" w:fill="FFFFFF"/>
        </w:rPr>
        <w:t xml:space="preserve">         Анализ характера поступивших обращений показал, что чаще всего в обращениях граждан поднимались вопросы уличного освещения, содержание и ремонт дорог, вопросы жилищно-коммунального хозяйства</w:t>
      </w:r>
      <w:r>
        <w:rPr>
          <w:sz w:val="28"/>
          <w:szCs w:val="28"/>
        </w:rPr>
        <w:t xml:space="preserve">, </w:t>
      </w:r>
      <w:r w:rsidRPr="00C7258F">
        <w:rPr>
          <w:sz w:val="28"/>
          <w:szCs w:val="28"/>
        </w:rPr>
        <w:t>проблема безнадзорных животных,</w:t>
      </w:r>
      <w:r>
        <w:rPr>
          <w:sz w:val="28"/>
          <w:szCs w:val="28"/>
        </w:rPr>
        <w:t xml:space="preserve"> выгул и </w:t>
      </w:r>
      <w:r w:rsidRPr="001C5914">
        <w:rPr>
          <w:sz w:val="28"/>
          <w:szCs w:val="28"/>
          <w:shd w:val="clear" w:color="auto" w:fill="FFFFFF"/>
        </w:rPr>
        <w:t xml:space="preserve">содержание </w:t>
      </w:r>
      <w:r>
        <w:rPr>
          <w:sz w:val="28"/>
          <w:szCs w:val="28"/>
          <w:shd w:val="clear" w:color="auto" w:fill="FFFFFF"/>
        </w:rPr>
        <w:t>домашнего скота в населенных пунктах.</w:t>
      </w:r>
    </w:p>
    <w:p w:rsidR="008C2D7C" w:rsidRDefault="008C2D7C" w:rsidP="008C2D7C">
      <w:pPr>
        <w:pStyle w:val="a6"/>
        <w:ind w:firstLine="708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Прием граждан ведется на постоянной основе главой Устюгского сельсовета. На личном приеме в 2022 году было принято 195 человек. Все поступившие обращения рассмотрены и на них даны ответы в соответствии с действующим законодательством. </w:t>
      </w:r>
    </w:p>
    <w:p w:rsidR="00F86A20" w:rsidRPr="001C5914" w:rsidRDefault="00F86A20" w:rsidP="008C2D7C">
      <w:pPr>
        <w:pStyle w:val="a6"/>
        <w:ind w:firstLine="708"/>
        <w:jc w:val="both"/>
        <w:rPr>
          <w:sz w:val="28"/>
          <w:szCs w:val="28"/>
        </w:rPr>
      </w:pPr>
    </w:p>
    <w:p w:rsidR="008C2D7C" w:rsidRPr="001C5914" w:rsidRDefault="008C2D7C" w:rsidP="008C2D7C">
      <w:pPr>
        <w:pStyle w:val="a6"/>
        <w:ind w:firstLine="708"/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Работа административной комиссии</w:t>
      </w:r>
    </w:p>
    <w:p w:rsidR="008C2D7C" w:rsidRPr="001C5914" w:rsidRDefault="008C2D7C" w:rsidP="008C2D7C">
      <w:pPr>
        <w:pStyle w:val="a6"/>
        <w:ind w:firstLine="708"/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ind w:firstLine="709"/>
        <w:contextualSpacing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В 2022 году главой Устюгского сельсовета за нарушение закона Красноярского края от 3 октября 2008 года № 7-2161 «Об административных правонарушениях» рассмотрено 16 материалов дел об административном правонарушении, из них:  </w:t>
      </w:r>
    </w:p>
    <w:p w:rsidR="008C2D7C" w:rsidRPr="001C5914" w:rsidRDefault="008C2D7C" w:rsidP="008C2D7C">
      <w:pPr>
        <w:ind w:firstLine="709"/>
        <w:contextualSpacing/>
        <w:jc w:val="both"/>
        <w:rPr>
          <w:sz w:val="28"/>
          <w:szCs w:val="28"/>
        </w:rPr>
      </w:pPr>
      <w:r w:rsidRPr="001C5914">
        <w:rPr>
          <w:sz w:val="28"/>
          <w:szCs w:val="28"/>
        </w:rPr>
        <w:lastRenderedPageBreak/>
        <w:t>- за нарушение статьи 5.1. Нарушение правил благоустройства, составлен 1 протокол, вынесено 5 предписаний об устранении выявленных правонарушений;</w:t>
      </w:r>
    </w:p>
    <w:p w:rsidR="008C2D7C" w:rsidRPr="001C5914" w:rsidRDefault="008C2D7C" w:rsidP="008C2D7C">
      <w:pPr>
        <w:ind w:firstLine="709"/>
        <w:contextualSpacing/>
        <w:jc w:val="both"/>
        <w:rPr>
          <w:sz w:val="28"/>
          <w:szCs w:val="28"/>
        </w:rPr>
      </w:pPr>
      <w:r w:rsidRPr="001C5914">
        <w:rPr>
          <w:sz w:val="28"/>
          <w:szCs w:val="28"/>
        </w:rPr>
        <w:t>- за нарушение статьи 1.1. Совершение действий, нарушающих тишину и покой, рассмотрено 5 материалов дел, по которым вынесено 5 определений об отказе.</w:t>
      </w:r>
    </w:p>
    <w:p w:rsidR="008C2D7C" w:rsidRPr="001C5914" w:rsidRDefault="008C2D7C" w:rsidP="008C2D7C">
      <w:pPr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Нормативно-правовые акты</w:t>
      </w:r>
    </w:p>
    <w:p w:rsidR="008C2D7C" w:rsidRPr="001C5914" w:rsidRDefault="008C2D7C" w:rsidP="008C2D7C">
      <w:pPr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Администрацией Устюгского сельсовета за 2022 год подготовлено и принято 249 постановлений, 33 распоряжения по основной деятельности, а </w:t>
      </w:r>
      <w:r w:rsidR="00F86A20" w:rsidRPr="001C5914">
        <w:rPr>
          <w:sz w:val="28"/>
          <w:szCs w:val="28"/>
        </w:rPr>
        <w:t>также разработано</w:t>
      </w:r>
      <w:r w:rsidRPr="001C5914">
        <w:rPr>
          <w:sz w:val="28"/>
          <w:szCs w:val="28"/>
        </w:rPr>
        <w:t xml:space="preserve">  37 проектов   решений, которые приняты и утверждены Советом депутатов.</w:t>
      </w:r>
    </w:p>
    <w:p w:rsidR="008C2D7C" w:rsidRPr="00F86A20" w:rsidRDefault="008C2D7C" w:rsidP="00F86A20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Все принимаемые органами местного самоуправления нормативные правовые акты ежемесячно направляются для включения в Регистр муниципальных нормативно-правовых актов Красноярского края, а также в   прокуратуру Емельяновского района на экспертизу на предмет з</w:t>
      </w:r>
      <w:r w:rsidR="00F86A20">
        <w:rPr>
          <w:sz w:val="28"/>
          <w:szCs w:val="28"/>
        </w:rPr>
        <w:t xml:space="preserve">аконности и коррупциогенности. </w:t>
      </w:r>
    </w:p>
    <w:p w:rsidR="008C2D7C" w:rsidRDefault="008C2D7C" w:rsidP="008C2D7C">
      <w:pPr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Противодействие коррупции</w:t>
      </w:r>
    </w:p>
    <w:p w:rsidR="008C2D7C" w:rsidRPr="001C5914" w:rsidRDefault="008C2D7C" w:rsidP="008C2D7C">
      <w:pPr>
        <w:jc w:val="both"/>
        <w:rPr>
          <w:b/>
          <w:sz w:val="28"/>
          <w:szCs w:val="28"/>
        </w:rPr>
      </w:pP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Устюгского сельсовета: http://www.adm-ustug.ru, чем обеспечивается открытость и прозрачность деятельности органов местного самоуправления. 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У жителей Устюгского сельсовета</w:t>
      </w:r>
      <w:r>
        <w:rPr>
          <w:sz w:val="28"/>
          <w:szCs w:val="28"/>
        </w:rPr>
        <w:t xml:space="preserve"> есть </w:t>
      </w:r>
      <w:r w:rsidRPr="001C5914">
        <w:rPr>
          <w:sz w:val="28"/>
          <w:szCs w:val="28"/>
        </w:rPr>
        <w:t>возможность обращаться по возникающим  вопросам в органы местного самоуправления лично, письменно и в  виде электронного обращения на  электронную почту, на сайт  администрации, через Платформу обратной  связи на  платформе «Госуслуги», также создана оф</w:t>
      </w:r>
      <w:r>
        <w:rPr>
          <w:sz w:val="28"/>
          <w:szCs w:val="28"/>
        </w:rPr>
        <w:t>ициальная страница  в Контакте.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Администрацией и Советом депутатов осуществляются меры по противодействию коррупции в границах населенных пунктов Устюгского сельсовета, для этого создана и работает комиссия по противодействию коррупции и урегулированию конфликта интересов на муниципальной службе. Ведется контроль для соблюдением муниципальными служащими ограничений и запретов, установленных законодательством. Ежегодно муниципальные служащие, Глава Устюгского сельсовета, Совет депутатов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обучение муниципальных служащих по вопросам противодействия коррупции.</w:t>
      </w:r>
    </w:p>
    <w:p w:rsidR="008C2D7C" w:rsidRDefault="008C2D7C" w:rsidP="008C2D7C">
      <w:pPr>
        <w:jc w:val="both"/>
        <w:rPr>
          <w:sz w:val="28"/>
          <w:szCs w:val="28"/>
        </w:rPr>
      </w:pPr>
    </w:p>
    <w:p w:rsidR="00F86A20" w:rsidRDefault="00F86A20" w:rsidP="008C2D7C">
      <w:pPr>
        <w:jc w:val="both"/>
        <w:rPr>
          <w:sz w:val="28"/>
          <w:szCs w:val="28"/>
        </w:rPr>
      </w:pPr>
    </w:p>
    <w:p w:rsidR="00F86A20" w:rsidRPr="001C5914" w:rsidRDefault="00F86A20" w:rsidP="008C2D7C">
      <w:pPr>
        <w:jc w:val="both"/>
        <w:rPr>
          <w:sz w:val="28"/>
          <w:szCs w:val="28"/>
        </w:rPr>
      </w:pPr>
    </w:p>
    <w:p w:rsidR="008C2D7C" w:rsidRDefault="008C2D7C" w:rsidP="008C2D7C">
      <w:pPr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lastRenderedPageBreak/>
        <w:t>Нотариальные действия</w:t>
      </w:r>
    </w:p>
    <w:p w:rsidR="008C2D7C" w:rsidRPr="001C5914" w:rsidRDefault="008C2D7C" w:rsidP="008C2D7C">
      <w:pPr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  В связи с отсутствием на территории Устюгского сельсовета нотариуса, заместителем Главы сельсовета совершаются нотариальные действия, в порядке, установленном действующим законодательством. 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  В 2022 году было совершено 50 нотариальных действия по обращениям граждан. Удостоверенные документы внесены в Федеральный реестр нотариальных действий.</w:t>
      </w:r>
    </w:p>
    <w:p w:rsidR="008C2D7C" w:rsidRDefault="008C2D7C" w:rsidP="008C2D7C">
      <w:pPr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ВУС</w:t>
      </w:r>
    </w:p>
    <w:p w:rsidR="008C2D7C" w:rsidRPr="001C5914" w:rsidRDefault="008C2D7C" w:rsidP="008C2D7C">
      <w:pPr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 Администрацией исполнялись отдельные государственные полномочия по организации первичного воинского учета военнообязанных граждан пребывающих в запасе, и граждан, подлежащих призыву на военную службу в Вооруженные силы Российской Федерации. 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Специалистом военно-учетного стола проводилась работа с гражданами по постановке и снятию с воинского учета граждан, постановка на первичный воинский учет. В 2022 году на воинский учет было принято 23 чел., снято с учета 42 чел. </w:t>
      </w:r>
    </w:p>
    <w:p w:rsidR="008C2D7C" w:rsidRPr="001C5914" w:rsidRDefault="008C2D7C" w:rsidP="008C2D7C">
      <w:p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       В феврале была проведена сверка учетных карточек  по военно-учетному столу с данными  отдела военного комиссариата Красноярского края по Емельяновскому и Козульскому районам по  учету граждан, находящихся в запасе. Всего</w:t>
      </w:r>
      <w:r>
        <w:rPr>
          <w:sz w:val="28"/>
          <w:szCs w:val="28"/>
        </w:rPr>
        <w:t xml:space="preserve"> на воинском учете на 01 января</w:t>
      </w:r>
      <w:r w:rsidRPr="001C5914">
        <w:rPr>
          <w:sz w:val="28"/>
          <w:szCs w:val="28"/>
        </w:rPr>
        <w:t xml:space="preserve"> 2023 год  в Устюгском сельсовете состоит 555 чел. </w:t>
      </w:r>
    </w:p>
    <w:p w:rsidR="008C2D7C" w:rsidRPr="001C5914" w:rsidRDefault="008C2D7C" w:rsidP="008C2D7C">
      <w:pPr>
        <w:pStyle w:val="a6"/>
        <w:jc w:val="center"/>
        <w:rPr>
          <w:b/>
          <w:sz w:val="28"/>
          <w:szCs w:val="28"/>
        </w:rPr>
      </w:pPr>
    </w:p>
    <w:p w:rsidR="008C2D7C" w:rsidRDefault="008C2D7C" w:rsidP="008C2D7C">
      <w:pPr>
        <w:pStyle w:val="a6"/>
        <w:jc w:val="center"/>
        <w:rPr>
          <w:b/>
          <w:sz w:val="28"/>
          <w:szCs w:val="28"/>
        </w:rPr>
      </w:pPr>
      <w:r w:rsidRPr="001C5914">
        <w:rPr>
          <w:b/>
          <w:sz w:val="28"/>
          <w:szCs w:val="28"/>
        </w:rPr>
        <w:t>Экономика и бюджет поселения</w:t>
      </w:r>
    </w:p>
    <w:p w:rsidR="008C2D7C" w:rsidRDefault="008C2D7C" w:rsidP="008C2D7C">
      <w:pPr>
        <w:pStyle w:val="a6"/>
        <w:jc w:val="center"/>
        <w:rPr>
          <w:b/>
          <w:sz w:val="28"/>
          <w:szCs w:val="28"/>
        </w:rPr>
      </w:pPr>
    </w:p>
    <w:p w:rsidR="008C2D7C" w:rsidRPr="001C5914" w:rsidRDefault="008C2D7C" w:rsidP="008C2D7C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1C5914">
        <w:rPr>
          <w:color w:val="000000"/>
          <w:sz w:val="28"/>
          <w:szCs w:val="28"/>
          <w:shd w:val="clear" w:color="auto" w:fill="FFFFFF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8C2D7C" w:rsidRPr="001C5914" w:rsidRDefault="008C2D7C" w:rsidP="008C2D7C">
      <w:pPr>
        <w:pStyle w:val="a6"/>
        <w:jc w:val="both"/>
        <w:rPr>
          <w:sz w:val="28"/>
          <w:szCs w:val="28"/>
        </w:rPr>
      </w:pPr>
      <w:r w:rsidRPr="001C5914">
        <w:rPr>
          <w:sz w:val="28"/>
          <w:szCs w:val="28"/>
        </w:rPr>
        <w:tab/>
        <w:t>Доходная часть бюджета формируется за счет собственных доходов - это земельный налог и налог на имущество физических лиц (в бюджет поселения поступает 100%), налог на доходы физических лиц (в бюджет поселения поступает 15%), единый сельскохозяйственный налог (в бюджет поселения поступает 50%), доходы от сдачи в аренду имущества (в б</w:t>
      </w:r>
      <w:r>
        <w:rPr>
          <w:sz w:val="28"/>
          <w:szCs w:val="28"/>
        </w:rPr>
        <w:t>юджет поселения поступает 100%).</w:t>
      </w:r>
    </w:p>
    <w:p w:rsidR="008C2D7C" w:rsidRPr="00C80527" w:rsidRDefault="008C2D7C" w:rsidP="008C2D7C">
      <w:pPr>
        <w:pStyle w:val="a6"/>
        <w:ind w:firstLine="708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Устюгского сельсовета</w:t>
      </w:r>
      <w:r w:rsidRPr="001C5914">
        <w:rPr>
          <w:sz w:val="28"/>
          <w:szCs w:val="28"/>
        </w:rPr>
        <w:t xml:space="preserve"> о бюджете поселения на 2022 год доходная часть утверждена в сумме </w:t>
      </w:r>
      <w:r>
        <w:rPr>
          <w:sz w:val="28"/>
          <w:szCs w:val="28"/>
        </w:rPr>
        <w:t>41713,2</w:t>
      </w:r>
      <w:r w:rsidRPr="001C5914">
        <w:rPr>
          <w:sz w:val="28"/>
          <w:szCs w:val="28"/>
        </w:rPr>
        <w:t xml:space="preserve"> тыс.  рублей, фактически в бюджет сельского поселения</w:t>
      </w:r>
      <w:r>
        <w:rPr>
          <w:sz w:val="28"/>
          <w:szCs w:val="28"/>
        </w:rPr>
        <w:t xml:space="preserve"> поступило 41031,2 тыс. рублей.</w:t>
      </w:r>
    </w:p>
    <w:p w:rsidR="008C2D7C" w:rsidRPr="001C5914" w:rsidRDefault="008C2D7C" w:rsidP="008C2D7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По итогам 2022 года достигнуты следующие показатели бюджета Устюгского сельского поселения:</w:t>
      </w:r>
    </w:p>
    <w:p w:rsidR="008C2D7C" w:rsidRPr="001C5914" w:rsidRDefault="008C2D7C" w:rsidP="008C2D7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- объем поступлений в бюджет поселения за 2022 год составил 41031,2 тыс. рублей. В том числе налоговые и неналоговые доходы 13241,4 тыс. </w:t>
      </w:r>
      <w:r w:rsidRPr="001C5914">
        <w:rPr>
          <w:sz w:val="28"/>
          <w:szCs w:val="28"/>
        </w:rPr>
        <w:lastRenderedPageBreak/>
        <w:t>рублей 32,3% от общего объема доходов.</w:t>
      </w:r>
    </w:p>
    <w:p w:rsidR="008C2D7C" w:rsidRPr="001C5914" w:rsidRDefault="008C2D7C" w:rsidP="008C2D7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- расходы за данный период исполнены в объеме 42633,5 тыс. рублей, в том числе за счет бюджетного кредита 1943 тысячи рублей.</w:t>
      </w:r>
    </w:p>
    <w:p w:rsidR="008C2D7C" w:rsidRPr="001C5914" w:rsidRDefault="008C2D7C" w:rsidP="008C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8C2D7C" w:rsidRPr="001C5914" w:rsidRDefault="008C2D7C" w:rsidP="008C2D7C">
      <w:pPr>
        <w:widowControl w:val="0"/>
        <w:ind w:firstLine="709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Расходы на культуру, социальную политику за 2022 года составили 13063,2 тыс. руб., вместо 13463,20 тыс. рублей по плану или 30,6 % от всех расходов бюджета поселения в 2022 году</w:t>
      </w:r>
    </w:p>
    <w:p w:rsidR="008C2D7C" w:rsidRPr="008C2D7C" w:rsidRDefault="008C2D7C" w:rsidP="008C2D7C">
      <w:pPr>
        <w:ind w:firstLine="708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 xml:space="preserve">В 2022г., за счет средств краевой субсидии  бюджетам сельских поселений (на капитальный ремонт и ремонт автомобильных дорог общего пользования местного значения), в сумме 5742,7 тыс. руб., был проведен капитальный ремонт 800м дороги по улице Центральная.  За счет средств экономии от проведения ремонта на улице Центральной, были отремонтированы  улицы Садовая и подъезд к улице Садовая (отсыпка щебеночно-гравийной смесью 483 м дороги). </w:t>
      </w:r>
    </w:p>
    <w:p w:rsidR="008C2D7C" w:rsidRPr="008C2D7C" w:rsidRDefault="008C2D7C" w:rsidP="008C2D7C">
      <w:pPr>
        <w:ind w:firstLine="708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>На зимнее содержание дорог (чистка дорог от снега)  в 2022г. было израсходовано 348,2 тыс. рублей, за счет субсидии на содержание УДС и 308.7 тыс. рублей за счет дорожного фонда Устюгского сельсовета. Всего 656,9 тыс. рублей.</w:t>
      </w:r>
    </w:p>
    <w:p w:rsidR="008C2D7C" w:rsidRPr="008C2D7C" w:rsidRDefault="008C2D7C" w:rsidP="008C2D7C">
      <w:pPr>
        <w:ind w:firstLine="708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>Кроме того, за счет средств местного бюджета была проведена планировка дорог в с. Устюг ул. Молодежная, ул. Центральная от д.33 до д.39, ул. Заречная в д. Гляден, ул. Главная , ул. Береговая д. Объединение. На улице Центральной д. Плоское был проведен ямочный ремонт.</w:t>
      </w:r>
    </w:p>
    <w:p w:rsidR="008C2D7C" w:rsidRPr="008C2D7C" w:rsidRDefault="008C2D7C" w:rsidP="008C2D7C">
      <w:pPr>
        <w:ind w:firstLine="720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>В 2022г. были приобретены светодиодные светильники с оборудованием 48 штук на 210 тыс. руб. Заменили на энергосберегающие 39 уличных фонарей. В том числе в с.</w:t>
      </w:r>
      <w:r w:rsidR="00162F2E">
        <w:rPr>
          <w:rStyle w:val="a8"/>
          <w:rFonts w:ascii="Times New Roman" w:eastAsiaTheme="minorHAnsi" w:hAnsi="Times New Roman"/>
          <w:sz w:val="28"/>
          <w:szCs w:val="28"/>
        </w:rPr>
        <w:t xml:space="preserve"> </w:t>
      </w:r>
      <w:r w:rsidRPr="008C2D7C">
        <w:rPr>
          <w:rStyle w:val="a8"/>
          <w:rFonts w:ascii="Times New Roman" w:eastAsiaTheme="minorHAnsi" w:hAnsi="Times New Roman"/>
          <w:sz w:val="28"/>
          <w:szCs w:val="28"/>
        </w:rPr>
        <w:t>Устюг, д. Таскино, д. Погорелка, д. Плоское.</w:t>
      </w:r>
    </w:p>
    <w:p w:rsidR="008C2D7C" w:rsidRPr="008C2D7C" w:rsidRDefault="008C2D7C" w:rsidP="008C2D7C">
      <w:pPr>
        <w:ind w:firstLine="720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>В 2022г. Администрации Устюгского сельсовета, за содействие развитию налогового потенциала     были выделены межбюджетные трансферты, в сумме 322,3 тыс. рублей.</w:t>
      </w:r>
    </w:p>
    <w:p w:rsidR="008C2D7C" w:rsidRDefault="008C2D7C" w:rsidP="00162F2E">
      <w:pPr>
        <w:ind w:firstLine="720"/>
        <w:jc w:val="both"/>
        <w:rPr>
          <w:rStyle w:val="a8"/>
          <w:rFonts w:ascii="Times New Roman" w:eastAsiaTheme="minorHAnsi" w:hAnsi="Times New Roman"/>
          <w:sz w:val="28"/>
          <w:szCs w:val="28"/>
        </w:rPr>
      </w:pPr>
      <w:r w:rsidRPr="008C2D7C">
        <w:rPr>
          <w:rStyle w:val="a8"/>
          <w:rFonts w:ascii="Times New Roman" w:eastAsiaTheme="minorHAnsi" w:hAnsi="Times New Roman"/>
          <w:sz w:val="28"/>
          <w:szCs w:val="28"/>
        </w:rPr>
        <w:t xml:space="preserve"> За счет данных денежных средств был приобретен бензин  на 89,0 тыс. руб. для пожарного отделения Устюгского сельсовета и боевая одежда пожарного 80 тыс. руб. Приобретен телевизор 24,3 тыс. руб., установлена система видеонаблюдения 47 тыс. руб., приобретены стулья и кресло 56 тыс. руб. </w:t>
      </w:r>
    </w:p>
    <w:p w:rsidR="00162F2E" w:rsidRDefault="00162F2E" w:rsidP="00162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2022г. общая сумма расходов на обеспечение пожарной безопасности на территории МО «Устюский сельсовет»  составила 4694,9 тыс. рублей.</w:t>
      </w:r>
    </w:p>
    <w:p w:rsidR="00162F2E" w:rsidRDefault="00162F2E" w:rsidP="00162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с отчислениями 3517,1 тыс. рублей;</w:t>
      </w:r>
    </w:p>
    <w:p w:rsidR="00162F2E" w:rsidRDefault="00162F2E" w:rsidP="00162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238,5 тыс. рублей;</w:t>
      </w:r>
    </w:p>
    <w:p w:rsidR="00162F2E" w:rsidRDefault="00162F2E" w:rsidP="00162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ремонт пожарной машины 82,2 тыс. рублей;</w:t>
      </w:r>
    </w:p>
    <w:p w:rsidR="00162F2E" w:rsidRDefault="00162F2E" w:rsidP="00162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договорам ГПХ (на время отпусков и б/л основных работников) 403,7 тыс. рублей;</w:t>
      </w:r>
    </w:p>
    <w:p w:rsidR="00162F2E" w:rsidRPr="00162F2E" w:rsidRDefault="00162F2E" w:rsidP="00162F2E">
      <w:pPr>
        <w:pStyle w:val="ConsPlusNormal"/>
        <w:ind w:firstLine="709"/>
        <w:jc w:val="both"/>
        <w:rPr>
          <w:rStyle w:val="a8"/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субсидии на обеспечение первичных мер пожарной безопасности были приобретены мотопомпа, рукава пожарные, головки, мотокосы 3 шт.; устройство минерализованных защитных противопожарных полос (опашка населенных пунктов). Общая сумма расходов 207,9 тысяч рублей.</w:t>
      </w:r>
    </w:p>
    <w:p w:rsidR="008C2D7C" w:rsidRPr="001C5914" w:rsidRDefault="008C2D7C" w:rsidP="008C2D7C">
      <w:pPr>
        <w:ind w:firstLine="708"/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 За счет прочих субсидий бюджетам сельских поселений (на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был проведен капитальный ремонт участка теплосетей по улице Центральная и по улице Трактовая с. Устюг в сумме 4624,4 тыс. руб. Наше софинансирование 96,3 тыс. рублей.</w:t>
      </w:r>
    </w:p>
    <w:p w:rsidR="008C2D7C" w:rsidRPr="001C5914" w:rsidRDefault="00162F2E" w:rsidP="008C2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 счет субсидии </w:t>
      </w:r>
      <w:r w:rsidR="008C2D7C" w:rsidRPr="001C5914">
        <w:rPr>
          <w:sz w:val="28"/>
          <w:szCs w:val="28"/>
        </w:rPr>
        <w:t>бюджетам сельских поселений (на приобретение технологического оборудования для объектов коммунальной инфраструктуры, находящихся в муниципальной собственности) из районного бюджета в сумме 1949,5 тыс. рублей и нашего софинансирования 28,3 тыс. рублей были приобретены 2 котла в котельную с. Устюг и д. Таскино.</w:t>
      </w:r>
    </w:p>
    <w:p w:rsidR="008C2D7C" w:rsidRDefault="008C2D7C" w:rsidP="008C2D7C">
      <w:pPr>
        <w:ind w:firstLine="708"/>
        <w:jc w:val="both"/>
        <w:rPr>
          <w:sz w:val="28"/>
          <w:szCs w:val="28"/>
        </w:rPr>
      </w:pPr>
      <w:r w:rsidRPr="001C5914">
        <w:rPr>
          <w:sz w:val="28"/>
          <w:szCs w:val="28"/>
        </w:rPr>
        <w:t>В 2022г. был вывезен мусор с кладбищ МО «Устюгский сельсовет». Затраты составили 121 тыс. рублей.</w:t>
      </w:r>
    </w:p>
    <w:p w:rsidR="009D341B" w:rsidRDefault="009D341B" w:rsidP="008C2D7C">
      <w:pPr>
        <w:ind w:firstLine="708"/>
        <w:jc w:val="both"/>
        <w:rPr>
          <w:sz w:val="28"/>
          <w:szCs w:val="28"/>
        </w:rPr>
      </w:pPr>
    </w:p>
    <w:p w:rsidR="009D1664" w:rsidRPr="009D1664" w:rsidRDefault="009D1664" w:rsidP="009D1664">
      <w:pPr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1664">
        <w:rPr>
          <w:rFonts w:eastAsia="Times New Roman" w:cs="Times New Roman"/>
          <w:b/>
          <w:sz w:val="28"/>
          <w:szCs w:val="28"/>
          <w:lang w:eastAsia="ru-RU"/>
        </w:rPr>
        <w:t>Мероприятия  в области пожарной безопасности и чрезвычайной ситуации</w:t>
      </w:r>
    </w:p>
    <w:p w:rsidR="009D1664" w:rsidRPr="009D1664" w:rsidRDefault="009D1664" w:rsidP="009D1664">
      <w:pPr>
        <w:ind w:firstLine="567"/>
        <w:jc w:val="both"/>
        <w:rPr>
          <w:rFonts w:eastAsia="Times New Roman" w:cs="Times New Roman"/>
          <w:sz w:val="28"/>
          <w:szCs w:val="28"/>
          <w:shd w:val="clear" w:color="auto" w:fill="F9F9F9"/>
          <w:lang w:eastAsia="ru-RU"/>
        </w:rPr>
      </w:pP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целях стабилизации обстановки с пожарами и недопущения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гибели 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людей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при 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пожарах на территории поселения, с начала 2022 года велись профилактические мероприятия по предупреждению пожаров, гибели и травматизма людей.</w:t>
      </w:r>
      <w:r w:rsidRPr="009D1664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 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Проводил</w:t>
      </w:r>
      <w:r w:rsidR="009D341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сь </w:t>
      </w:r>
      <w:r w:rsidR="009D341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населения</w:t>
      </w:r>
      <w:r w:rsidR="009D341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уделяя</w:t>
      </w:r>
      <w:r w:rsidR="009D341B"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особый</w:t>
      </w:r>
      <w:r w:rsidR="009D341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контроль и </w:t>
      </w: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внимание в места проживания социально незащищенных слоев населения.</w:t>
      </w:r>
      <w:r w:rsidRPr="009D1664">
        <w:rPr>
          <w:rFonts w:eastAsia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</w:p>
    <w:p w:rsidR="009D1664" w:rsidRPr="009D1664" w:rsidRDefault="009D1664" w:rsidP="009D1664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664">
        <w:rPr>
          <w:rFonts w:eastAsia="Times New Roman" w:cs="Times New Roman"/>
          <w:sz w:val="28"/>
          <w:szCs w:val="28"/>
          <w:shd w:val="clear" w:color="auto" w:fill="F9F9F9"/>
          <w:lang w:eastAsia="ru-RU"/>
        </w:rPr>
        <w:t>Администрацией проводится работа по частичному обновлению устаревшего пожарного инвентаря, знаков к пожарным гидрантам, водоемам.</w:t>
      </w:r>
    </w:p>
    <w:p w:rsidR="009D1664" w:rsidRPr="009D1664" w:rsidRDefault="009D1664" w:rsidP="009D1664">
      <w:pPr>
        <w:ind w:firstLine="567"/>
        <w:jc w:val="both"/>
        <w:rPr>
          <w:rFonts w:eastAsia="Times New Roman" w:cs="Times New Roman"/>
          <w:sz w:val="28"/>
          <w:szCs w:val="28"/>
          <w:shd w:val="clear" w:color="auto" w:fill="F9F9F9"/>
          <w:lang w:eastAsia="ru-RU"/>
        </w:rPr>
      </w:pPr>
      <w:r w:rsidRPr="009D166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устройств; нарушение правил устройства и эксплуатации печей.</w:t>
      </w:r>
      <w:r w:rsidRPr="009D1664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 xml:space="preserve"> </w:t>
      </w:r>
      <w:r w:rsidRPr="009D1664">
        <w:rPr>
          <w:rFonts w:eastAsia="Times New Roman" w:cs="Times New Roman"/>
          <w:sz w:val="28"/>
          <w:szCs w:val="28"/>
          <w:shd w:val="clear" w:color="auto" w:fill="F9F9F9"/>
          <w:lang w:eastAsia="ru-RU"/>
        </w:rPr>
        <w:t>Проблемой остается возгорание сухой растительности и сжигание мусора. </w:t>
      </w:r>
    </w:p>
    <w:p w:rsidR="009D1664" w:rsidRPr="009D1664" w:rsidRDefault="009D341B" w:rsidP="009D1664">
      <w:pPr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9F9F9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9F9F9"/>
          <w:lang w:eastAsia="ru-RU"/>
        </w:rPr>
        <w:t xml:space="preserve">        В 2022 году в населенных пунктах было 19 пожаров, ландшафтных пожаров – 68.</w:t>
      </w:r>
    </w:p>
    <w:p w:rsidR="00162F2E" w:rsidRPr="005A78FA" w:rsidRDefault="00162F2E" w:rsidP="009D1664">
      <w:pPr>
        <w:ind w:firstLine="708"/>
        <w:jc w:val="center"/>
        <w:rPr>
          <w:sz w:val="28"/>
          <w:szCs w:val="28"/>
        </w:rPr>
      </w:pPr>
    </w:p>
    <w:p w:rsidR="008C2D7C" w:rsidRPr="001C5914" w:rsidRDefault="008C2D7C" w:rsidP="008C2D7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914">
        <w:rPr>
          <w:bCs/>
          <w:sz w:val="28"/>
          <w:szCs w:val="28"/>
          <w:bdr w:val="none" w:sz="0" w:space="0" w:color="auto" w:frame="1"/>
        </w:rPr>
        <w:tab/>
        <w:t>И в заключение хочу сказать</w:t>
      </w:r>
      <w:r w:rsidRPr="001C5914">
        <w:rPr>
          <w:sz w:val="28"/>
          <w:szCs w:val="28"/>
        </w:rPr>
        <w:t xml:space="preserve">, что отчетный год позади, положительные результаты совместной работы имеются. Безусловно, остаются и нерешенные </w:t>
      </w:r>
      <w:r w:rsidRPr="001C5914">
        <w:rPr>
          <w:sz w:val="28"/>
          <w:szCs w:val="28"/>
        </w:rPr>
        <w:lastRenderedPageBreak/>
        <w:t>задачи, и над ними еще предстоит работать в тесном сотрудничестве с депутатским корпусом, руководителями предприятий и организаций сельского посе</w:t>
      </w:r>
      <w:r>
        <w:rPr>
          <w:sz w:val="28"/>
          <w:szCs w:val="28"/>
        </w:rPr>
        <w:t>ления, администрацией Емельяновского</w:t>
      </w:r>
      <w:r w:rsidRPr="001C5914">
        <w:rPr>
          <w:sz w:val="28"/>
          <w:szCs w:val="28"/>
        </w:rPr>
        <w:t xml:space="preserve"> района и Красно</w:t>
      </w:r>
      <w:r>
        <w:rPr>
          <w:sz w:val="28"/>
          <w:szCs w:val="28"/>
        </w:rPr>
        <w:t>я</w:t>
      </w:r>
      <w:r w:rsidRPr="001C5914">
        <w:rPr>
          <w:sz w:val="28"/>
          <w:szCs w:val="28"/>
        </w:rPr>
        <w:t>рского края, у которых мы всегда находим понимание, поддержку и своевременную конструктивную помощь.</w:t>
      </w:r>
    </w:p>
    <w:p w:rsidR="008C2D7C" w:rsidRPr="001C5914" w:rsidRDefault="008C2D7C" w:rsidP="008C2D7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914">
        <w:rPr>
          <w:sz w:val="28"/>
          <w:szCs w:val="28"/>
        </w:rPr>
        <w:tab/>
      </w:r>
    </w:p>
    <w:p w:rsidR="008C2D7C" w:rsidRPr="001C5914" w:rsidRDefault="008C2D7C" w:rsidP="008C2D7C">
      <w:pPr>
        <w:tabs>
          <w:tab w:val="left" w:pos="8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2D7C" w:rsidRDefault="008C2D7C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sectPr w:rsidR="008C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D2" w:rsidRDefault="000634D2" w:rsidP="00FC135B">
      <w:r>
        <w:separator/>
      </w:r>
    </w:p>
  </w:endnote>
  <w:endnote w:type="continuationSeparator" w:id="0">
    <w:p w:rsidR="000634D2" w:rsidRDefault="000634D2" w:rsidP="00F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D2" w:rsidRDefault="000634D2" w:rsidP="00FC135B">
      <w:r>
        <w:separator/>
      </w:r>
    </w:p>
  </w:footnote>
  <w:footnote w:type="continuationSeparator" w:id="0">
    <w:p w:rsidR="000634D2" w:rsidRDefault="000634D2" w:rsidP="00FC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A3E"/>
    <w:multiLevelType w:val="multilevel"/>
    <w:tmpl w:val="9EE06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1213BA"/>
    <w:multiLevelType w:val="hybridMultilevel"/>
    <w:tmpl w:val="5FCEBE7A"/>
    <w:lvl w:ilvl="0" w:tplc="15EC6BA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C5A6D14"/>
    <w:multiLevelType w:val="hybridMultilevel"/>
    <w:tmpl w:val="A260C8A2"/>
    <w:lvl w:ilvl="0" w:tplc="FDE612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DB312F9"/>
    <w:multiLevelType w:val="hybridMultilevel"/>
    <w:tmpl w:val="4E8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4"/>
    <w:rsid w:val="00017EBD"/>
    <w:rsid w:val="000634D2"/>
    <w:rsid w:val="00065088"/>
    <w:rsid w:val="000C3140"/>
    <w:rsid w:val="00162F2E"/>
    <w:rsid w:val="001A78CA"/>
    <w:rsid w:val="003A52BF"/>
    <w:rsid w:val="003B0BE5"/>
    <w:rsid w:val="00467CF4"/>
    <w:rsid w:val="00484707"/>
    <w:rsid w:val="004C4A34"/>
    <w:rsid w:val="005378C3"/>
    <w:rsid w:val="005D4940"/>
    <w:rsid w:val="0065390F"/>
    <w:rsid w:val="00677933"/>
    <w:rsid w:val="00696504"/>
    <w:rsid w:val="00751B85"/>
    <w:rsid w:val="007E4AEF"/>
    <w:rsid w:val="007F4F9C"/>
    <w:rsid w:val="008A66D4"/>
    <w:rsid w:val="008B10F1"/>
    <w:rsid w:val="008C2D7C"/>
    <w:rsid w:val="008C70EA"/>
    <w:rsid w:val="009047F0"/>
    <w:rsid w:val="00973A2B"/>
    <w:rsid w:val="009D1664"/>
    <w:rsid w:val="009D341B"/>
    <w:rsid w:val="00A262C6"/>
    <w:rsid w:val="00C77335"/>
    <w:rsid w:val="00C91B3D"/>
    <w:rsid w:val="00E019DD"/>
    <w:rsid w:val="00E10E64"/>
    <w:rsid w:val="00E41FFE"/>
    <w:rsid w:val="00E5028C"/>
    <w:rsid w:val="00E613A4"/>
    <w:rsid w:val="00E72BF0"/>
    <w:rsid w:val="00EA774C"/>
    <w:rsid w:val="00F44950"/>
    <w:rsid w:val="00F86A20"/>
    <w:rsid w:val="00FC0F15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A323-62DA-440C-A296-9A3F48E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10F1"/>
    <w:rPr>
      <w:rFonts w:cs="Times New Roman"/>
      <w:szCs w:val="24"/>
    </w:rPr>
  </w:style>
  <w:style w:type="paragraph" w:styleId="a7">
    <w:name w:val="No Spacing"/>
    <w:link w:val="a8"/>
    <w:uiPriority w:val="1"/>
    <w:qFormat/>
    <w:rsid w:val="008C2D7C"/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Без интервала Знак"/>
    <w:link w:val="a7"/>
    <w:uiPriority w:val="1"/>
    <w:locked/>
    <w:rsid w:val="008C2D7C"/>
    <w:rPr>
      <w:rFonts w:ascii="Calibri" w:eastAsia="Times New Roman" w:hAnsi="Calibri" w:cs="Times New Roman"/>
      <w:sz w:val="22"/>
      <w:lang w:eastAsia="ru-RU"/>
    </w:rPr>
  </w:style>
  <w:style w:type="paragraph" w:customStyle="1" w:styleId="text">
    <w:name w:val="text"/>
    <w:basedOn w:val="a"/>
    <w:rsid w:val="00F449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13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35B"/>
  </w:style>
  <w:style w:type="paragraph" w:styleId="ab">
    <w:name w:val="footer"/>
    <w:basedOn w:val="a"/>
    <w:link w:val="ac"/>
    <w:uiPriority w:val="99"/>
    <w:unhideWhenUsed/>
    <w:rsid w:val="00FC13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35B"/>
  </w:style>
  <w:style w:type="paragraph" w:customStyle="1" w:styleId="ConsPlusNormal">
    <w:name w:val="ConsPlusNormal"/>
    <w:rsid w:val="00162F2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Богданова В.Д.</dc:creator>
  <cp:lastModifiedBy>ADMIN</cp:lastModifiedBy>
  <cp:revision>16</cp:revision>
  <cp:lastPrinted>2023-04-27T08:43:00Z</cp:lastPrinted>
  <dcterms:created xsi:type="dcterms:W3CDTF">2021-06-08T04:19:00Z</dcterms:created>
  <dcterms:modified xsi:type="dcterms:W3CDTF">2023-04-27T09:11:00Z</dcterms:modified>
</cp:coreProperties>
</file>